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263" w:rsidRPr="00285263" w:rsidRDefault="008D5533" w:rsidP="00285263">
      <w:pPr>
        <w:jc w:val="center"/>
        <w:rPr>
          <w:b/>
          <w:sz w:val="32"/>
          <w:szCs w:val="32"/>
        </w:rPr>
      </w:pPr>
      <w:r w:rsidRPr="00285263">
        <w:rPr>
          <w:b/>
          <w:sz w:val="32"/>
          <w:szCs w:val="32"/>
        </w:rPr>
        <w:t>Звіт</w:t>
      </w:r>
    </w:p>
    <w:p w:rsidR="00285263" w:rsidRDefault="008D5533" w:rsidP="00285263">
      <w:pPr>
        <w:jc w:val="center"/>
        <w:rPr>
          <w:sz w:val="28"/>
          <w:szCs w:val="28"/>
        </w:rPr>
      </w:pPr>
      <w:r w:rsidRPr="00285263">
        <w:rPr>
          <w:sz w:val="28"/>
          <w:szCs w:val="28"/>
        </w:rPr>
        <w:t xml:space="preserve">про використані кошти, виділені управлінням освіти Чернігівської міської ради на поліпшення матеріально-технічної бази ЗСШФМП №12 </w:t>
      </w:r>
      <w:proofErr w:type="spellStart"/>
      <w:r w:rsidRPr="00285263">
        <w:rPr>
          <w:sz w:val="28"/>
          <w:szCs w:val="28"/>
        </w:rPr>
        <w:t>м.Чернігова</w:t>
      </w:r>
      <w:proofErr w:type="spellEnd"/>
      <w:r w:rsidRPr="00285263">
        <w:rPr>
          <w:sz w:val="28"/>
          <w:szCs w:val="28"/>
        </w:rPr>
        <w:t xml:space="preserve"> </w:t>
      </w:r>
    </w:p>
    <w:p w:rsidR="00CB5812" w:rsidRPr="00285263" w:rsidRDefault="008D5533" w:rsidP="00285263">
      <w:pPr>
        <w:jc w:val="center"/>
        <w:rPr>
          <w:sz w:val="28"/>
          <w:szCs w:val="28"/>
        </w:rPr>
      </w:pPr>
      <w:r w:rsidRPr="00285263">
        <w:rPr>
          <w:sz w:val="28"/>
          <w:szCs w:val="28"/>
        </w:rPr>
        <w:t>на 2020 рік</w:t>
      </w:r>
      <w:r w:rsidR="00285263">
        <w:rPr>
          <w:sz w:val="28"/>
          <w:szCs w:val="28"/>
        </w:rPr>
        <w:t xml:space="preserve"> станом на 01.06.2020 року</w:t>
      </w:r>
    </w:p>
    <w:p w:rsidR="008D5533" w:rsidRPr="00285263" w:rsidRDefault="008D5533" w:rsidP="00285263">
      <w:pPr>
        <w:jc w:val="center"/>
        <w:rPr>
          <w:sz w:val="28"/>
          <w:szCs w:val="28"/>
        </w:rPr>
      </w:pPr>
      <w:r w:rsidRPr="00285263">
        <w:rPr>
          <w:sz w:val="28"/>
          <w:szCs w:val="28"/>
        </w:rPr>
        <w:t>Всього виділено 164 363 грн</w:t>
      </w:r>
    </w:p>
    <w:p w:rsidR="008D5533" w:rsidRPr="00285263" w:rsidRDefault="008D5533" w:rsidP="00285263">
      <w:pPr>
        <w:jc w:val="center"/>
        <w:rPr>
          <w:sz w:val="28"/>
          <w:szCs w:val="28"/>
        </w:rPr>
      </w:pPr>
      <w:r w:rsidRPr="00285263">
        <w:rPr>
          <w:sz w:val="28"/>
          <w:szCs w:val="28"/>
        </w:rPr>
        <w:t>Витрачено на 01.06.2020 року 88 943, 97 грн</w:t>
      </w:r>
    </w:p>
    <w:p w:rsidR="008D5533" w:rsidRPr="00285263" w:rsidRDefault="008D5533" w:rsidP="00285263">
      <w:pPr>
        <w:jc w:val="center"/>
        <w:rPr>
          <w:sz w:val="28"/>
          <w:szCs w:val="28"/>
        </w:rPr>
      </w:pPr>
      <w:r w:rsidRPr="00285263">
        <w:rPr>
          <w:sz w:val="28"/>
          <w:szCs w:val="28"/>
        </w:rPr>
        <w:t>Залишок на рахунку складає 75 419,03 грн</w:t>
      </w:r>
    </w:p>
    <w:p w:rsidR="008D5533" w:rsidRPr="00285263" w:rsidRDefault="008D5533" w:rsidP="00285263">
      <w:pPr>
        <w:jc w:val="center"/>
        <w:rPr>
          <w:sz w:val="28"/>
          <w:szCs w:val="28"/>
        </w:rPr>
      </w:pPr>
      <w:r w:rsidRPr="00285263">
        <w:rPr>
          <w:sz w:val="28"/>
          <w:szCs w:val="28"/>
        </w:rPr>
        <w:t xml:space="preserve">Із суми </w:t>
      </w:r>
      <w:r w:rsidRPr="00285263">
        <w:rPr>
          <w:sz w:val="28"/>
          <w:szCs w:val="28"/>
        </w:rPr>
        <w:t>88 943, 97 грн</w:t>
      </w:r>
      <w:r w:rsidRPr="00285263">
        <w:rPr>
          <w:sz w:val="28"/>
          <w:szCs w:val="28"/>
        </w:rPr>
        <w:t xml:space="preserve"> витрачено на </w:t>
      </w:r>
      <w:r w:rsidR="00285263" w:rsidRPr="00285263">
        <w:rPr>
          <w:sz w:val="28"/>
          <w:szCs w:val="28"/>
        </w:rPr>
        <w:t>:</w:t>
      </w:r>
    </w:p>
    <w:p w:rsidR="00285263" w:rsidRDefault="00285263">
      <w:r>
        <w:tab/>
      </w:r>
      <w:r>
        <w:tab/>
      </w:r>
      <w:r>
        <w:tab/>
      </w:r>
    </w:p>
    <w:tbl>
      <w:tblPr>
        <w:tblW w:w="7380" w:type="dxa"/>
        <w:tblLook w:val="04A0" w:firstRow="1" w:lastRow="0" w:firstColumn="1" w:lastColumn="0" w:noHBand="0" w:noVBand="1"/>
      </w:tblPr>
      <w:tblGrid>
        <w:gridCol w:w="503"/>
        <w:gridCol w:w="5540"/>
        <w:gridCol w:w="1360"/>
      </w:tblGrid>
      <w:tr w:rsidR="00285263" w:rsidRPr="00285263" w:rsidTr="00285263">
        <w:trPr>
          <w:trHeight w:val="37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Матеріали та товари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Вартість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Мило, білизна, </w:t>
            </w:r>
            <w:proofErr w:type="spellStart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підкрохмалювач</w:t>
            </w:r>
            <w:proofErr w:type="spellEnd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персолька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657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Білизна, </w:t>
            </w:r>
            <w:proofErr w:type="spellStart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підкрохмалювач</w:t>
            </w:r>
            <w:proofErr w:type="spellEnd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персолька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2062,8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Миючі засоби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6702,9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Фарба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28686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Мітла березова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760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Рукавички для техпрацівниць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1704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Пакети для сміття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758,4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Бланідас</w:t>
            </w:r>
            <w:proofErr w:type="spellEnd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- 300(санітарна обробка)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1800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Папір для ксероксу та друку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3900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Цемент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333,12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Протипожежні люки та двері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24398,64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Аварійні світильники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6624,96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Пружини(</w:t>
            </w:r>
            <w:proofErr w:type="spellStart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дотягувачі</w:t>
            </w:r>
            <w:proofErr w:type="spellEnd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дверей при закриванні)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4386,6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Стрічка огоро</w:t>
            </w:r>
            <w:r w:rsidR="005F0A3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д</w:t>
            </w: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жувальна(попереджувальна)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37,11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Вимикачі, розетки, автомати </w:t>
            </w:r>
            <w:proofErr w:type="spellStart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електр</w:t>
            </w:r>
            <w:proofErr w:type="spellEnd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1761,54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Веб-камера для комп'ютера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699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Труби, гільзи, </w:t>
            </w:r>
            <w:proofErr w:type="spellStart"/>
            <w:r w:rsidR="005F0A3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ізо</w:t>
            </w: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стрічка</w:t>
            </w:r>
            <w:proofErr w:type="spellEnd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для з'єднання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157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Біоцид-тонік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770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Мастило для косарки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180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Лєска</w:t>
            </w:r>
            <w:proofErr w:type="spellEnd"/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 xml:space="preserve"> для косарки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350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Суміші для ремонту та шпаклювання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1025,9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Гіпс, крейда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1189</w:t>
            </w:r>
          </w:p>
        </w:tc>
      </w:tr>
      <w:tr w:rsidR="00285263" w:rsidRPr="00285263" w:rsidTr="00285263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Всього витрачено: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263" w:rsidRPr="00285263" w:rsidRDefault="00285263" w:rsidP="002852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</w:pPr>
            <w:r w:rsidRPr="0028526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uk-UA"/>
              </w:rPr>
              <w:t>88943,97</w:t>
            </w:r>
          </w:p>
        </w:tc>
      </w:tr>
    </w:tbl>
    <w:p w:rsidR="00285263" w:rsidRDefault="00285263"/>
    <w:sectPr w:rsidR="002852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33"/>
    <w:rsid w:val="00285263"/>
    <w:rsid w:val="005F0A37"/>
    <w:rsid w:val="008D5533"/>
    <w:rsid w:val="009C46AF"/>
    <w:rsid w:val="00CB5812"/>
    <w:rsid w:val="00E3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BA619-4FB8-46F7-9712-4F42D645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2020-06-16T09:39:00Z</dcterms:created>
  <dcterms:modified xsi:type="dcterms:W3CDTF">2020-06-16T09:39:00Z</dcterms:modified>
</cp:coreProperties>
</file>